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0DDCADE" w14:paraId="49CB9549" wp14:textId="331A0115">
      <w:pPr>
        <w:pStyle w:val="Normal"/>
        <w:ind w:left="0"/>
        <w:jc w:val="center"/>
        <w:rPr>
          <w:sz w:val="28"/>
          <w:szCs w:val="28"/>
        </w:rPr>
      </w:pPr>
      <w:bookmarkStart w:name="_GoBack" w:id="0"/>
      <w:bookmarkEnd w:id="0"/>
    </w:p>
    <w:p xmlns:wp14="http://schemas.microsoft.com/office/word/2010/wordml" w:rsidP="10DDCADE" w14:paraId="64B4CEC5" wp14:textId="68A2BF56">
      <w:pPr>
        <w:pStyle w:val="Normal"/>
        <w:jc w:val="center"/>
        <w:rPr>
          <w:noProof w:val="0"/>
          <w:sz w:val="28"/>
          <w:szCs w:val="28"/>
          <w:lang w:val="en-GB"/>
        </w:rPr>
      </w:pPr>
      <w:r w:rsidR="7674FDDF">
        <w:drawing>
          <wp:inline xmlns:wp14="http://schemas.microsoft.com/office/word/2010/wordprocessingDrawing" wp14:editId="10DDCADE" wp14:anchorId="55D7B7F7">
            <wp:extent cx="2962275" cy="1660108"/>
            <wp:effectExtent l="0" t="0" r="0" b="0"/>
            <wp:docPr id="901016930" name="" title=""/>
            <wp:cNvGraphicFramePr>
              <a:graphicFrameLocks noChangeAspect="1"/>
            </wp:cNvGraphicFramePr>
            <a:graphic>
              <a:graphicData uri="http://schemas.openxmlformats.org/drawingml/2006/picture">
                <pic:pic>
                  <pic:nvPicPr>
                    <pic:cNvPr id="0" name=""/>
                    <pic:cNvPicPr/>
                  </pic:nvPicPr>
                  <pic:blipFill>
                    <a:blip r:embed="R15314069e6da426d">
                      <a:extLst>
                        <a:ext xmlns:a="http://schemas.openxmlformats.org/drawingml/2006/main" uri="{28A0092B-C50C-407E-A947-70E740481C1C}">
                          <a14:useLocalDpi val="0"/>
                        </a:ext>
                      </a:extLst>
                    </a:blip>
                    <a:stretch>
                      <a:fillRect/>
                    </a:stretch>
                  </pic:blipFill>
                  <pic:spPr>
                    <a:xfrm>
                      <a:off x="0" y="0"/>
                      <a:ext cx="2962275" cy="1660108"/>
                    </a:xfrm>
                    <a:prstGeom prst="rect">
                      <a:avLst/>
                    </a:prstGeom>
                  </pic:spPr>
                </pic:pic>
              </a:graphicData>
            </a:graphic>
          </wp:inline>
        </w:drawing>
      </w:r>
    </w:p>
    <w:p xmlns:wp14="http://schemas.microsoft.com/office/word/2010/wordml" w:rsidP="10DDCADE" w14:paraId="5B5F3F0D" wp14:textId="354770C9">
      <w:pPr>
        <w:rPr>
          <w:rFonts w:ascii="Arial" w:hAnsi="Arial" w:eastAsia="Arial" w:cs="Arial"/>
          <w:noProof w:val="0"/>
          <w:sz w:val="28"/>
          <w:szCs w:val="28"/>
          <w:lang w:val="en-GB"/>
        </w:rPr>
      </w:pPr>
    </w:p>
    <w:p xmlns:wp14="http://schemas.microsoft.com/office/word/2010/wordml" w:rsidP="10DDCADE" w14:paraId="165FE6D8" wp14:textId="052D5487">
      <w:pPr>
        <w:pStyle w:val="Normal"/>
        <w:jc w:val="both"/>
        <w:rPr>
          <w:rFonts w:ascii="Arial" w:hAnsi="Arial" w:eastAsia="Arial" w:cs="Arial"/>
          <w:b w:val="1"/>
          <w:bCs w:val="1"/>
          <w:noProof w:val="0"/>
          <w:color w:val="126106"/>
          <w:sz w:val="28"/>
          <w:szCs w:val="28"/>
          <w:lang w:val="en-GB"/>
        </w:rPr>
      </w:pPr>
      <w:r w:rsidRPr="10DDCADE" w:rsidR="166AD15F">
        <w:rPr>
          <w:rFonts w:ascii="Arial" w:hAnsi="Arial" w:eastAsia="Arial" w:cs="Arial"/>
          <w:b w:val="1"/>
          <w:bCs w:val="1"/>
          <w:noProof w:val="0"/>
          <w:color w:val="126106"/>
          <w:sz w:val="28"/>
          <w:szCs w:val="28"/>
          <w:lang w:val="en-GB"/>
        </w:rPr>
        <w:t xml:space="preserve">Pregnancy can be an exciting time, but it can come with its fair share of worries and anxieties – probably never more so than whilst living through a global pandemic. </w:t>
      </w:r>
      <w:proofErr w:type="gramStart"/>
      <w:proofErr w:type="gramEnd"/>
    </w:p>
    <w:p xmlns:wp14="http://schemas.microsoft.com/office/word/2010/wordml" w:rsidP="10DDCADE" w14:paraId="7CED5474" wp14:textId="7A768FD1">
      <w:pPr>
        <w:pStyle w:val="Normal"/>
        <w:jc w:val="both"/>
        <w:rPr>
          <w:rFonts w:ascii="Arial" w:hAnsi="Arial" w:eastAsia="Arial" w:cs="Arial"/>
          <w:b w:val="1"/>
          <w:bCs w:val="1"/>
          <w:noProof w:val="0"/>
          <w:color w:val="126106"/>
          <w:sz w:val="28"/>
          <w:szCs w:val="28"/>
          <w:lang w:val="en-GB"/>
        </w:rPr>
      </w:pPr>
      <w:r w:rsidRPr="10DDCADE" w:rsidR="166AD15F">
        <w:rPr>
          <w:rFonts w:ascii="Arial" w:hAnsi="Arial" w:eastAsia="Arial" w:cs="Arial"/>
          <w:b w:val="1"/>
          <w:bCs w:val="1"/>
          <w:noProof w:val="0"/>
          <w:color w:val="126106"/>
          <w:sz w:val="28"/>
          <w:szCs w:val="28"/>
          <w:lang w:val="en-GB"/>
        </w:rPr>
        <w:t xml:space="preserve">The NHS has issued </w:t>
      </w:r>
      <w:hyperlink r:id="R5178f1c99d774ce2">
        <w:r w:rsidRPr="10DDCADE" w:rsidR="166AD15F">
          <w:rPr>
            <w:rStyle w:val="Hyperlink"/>
            <w:rFonts w:ascii="Arial" w:hAnsi="Arial" w:eastAsia="Arial" w:cs="Arial"/>
            <w:b w:val="1"/>
            <w:bCs w:val="1"/>
            <w:noProof w:val="0"/>
            <w:color w:val="126106"/>
            <w:sz w:val="28"/>
            <w:szCs w:val="28"/>
            <w:u w:val="single"/>
            <w:lang w:val="en-GB"/>
          </w:rPr>
          <w:t>guidance for women during pregnancy</w:t>
        </w:r>
      </w:hyperlink>
      <w:r w:rsidRPr="10DDCADE" w:rsidR="166AD15F">
        <w:rPr>
          <w:rFonts w:ascii="Arial" w:hAnsi="Arial" w:eastAsia="Arial" w:cs="Arial"/>
          <w:b w:val="1"/>
          <w:bCs w:val="1"/>
          <w:noProof w:val="0"/>
          <w:color w:val="126106"/>
          <w:sz w:val="28"/>
          <w:szCs w:val="28"/>
          <w:lang w:val="en-GB"/>
        </w:rPr>
        <w:t xml:space="preserve"> about the risks and the </w:t>
      </w:r>
      <w:r w:rsidRPr="10DDCADE" w:rsidR="166AD15F">
        <w:rPr>
          <w:rFonts w:ascii="Arial" w:hAnsi="Arial" w:eastAsia="Arial" w:cs="Arial"/>
          <w:b w:val="1"/>
          <w:bCs w:val="1"/>
          <w:noProof w:val="0"/>
          <w:color w:val="126106"/>
          <w:sz w:val="28"/>
          <w:szCs w:val="28"/>
          <w:lang w:val="en-GB"/>
        </w:rPr>
        <w:t>healthcare</w:t>
      </w:r>
      <w:r w:rsidRPr="10DDCADE" w:rsidR="166AD15F">
        <w:rPr>
          <w:rFonts w:ascii="Arial" w:hAnsi="Arial" w:eastAsia="Arial" w:cs="Arial"/>
          <w:b w:val="1"/>
          <w:bCs w:val="1"/>
          <w:noProof w:val="0"/>
          <w:color w:val="126106"/>
          <w:sz w:val="28"/>
          <w:szCs w:val="28"/>
          <w:lang w:val="en-GB"/>
        </w:rPr>
        <w:t xml:space="preserve"> they can expect to receive which might be helpful.  </w:t>
      </w:r>
    </w:p>
    <w:p xmlns:wp14="http://schemas.microsoft.com/office/word/2010/wordml" w:rsidP="10DDCADE" w14:paraId="2B03FE7E" wp14:textId="5C19612B">
      <w:pPr>
        <w:pStyle w:val="Normal"/>
        <w:jc w:val="both"/>
        <w:rPr>
          <w:rFonts w:ascii="Arial" w:hAnsi="Arial" w:eastAsia="Arial" w:cs="Arial"/>
          <w:b w:val="1"/>
          <w:bCs w:val="1"/>
          <w:noProof w:val="0"/>
          <w:color w:val="126106"/>
          <w:sz w:val="28"/>
          <w:szCs w:val="28"/>
          <w:lang w:val="en-GB"/>
        </w:rPr>
      </w:pPr>
    </w:p>
    <w:p xmlns:wp14="http://schemas.microsoft.com/office/word/2010/wordml" w:rsidP="10DDCADE" w14:paraId="5C604A0A" wp14:textId="34B58941">
      <w:pPr>
        <w:pStyle w:val="Normal"/>
        <w:jc w:val="both"/>
        <w:rPr>
          <w:rFonts w:ascii="Arial" w:hAnsi="Arial" w:eastAsia="Arial" w:cs="Arial"/>
          <w:b w:val="1"/>
          <w:bCs w:val="1"/>
          <w:noProof w:val="0"/>
          <w:sz w:val="28"/>
          <w:szCs w:val="28"/>
          <w:lang w:val="en-GB"/>
        </w:rPr>
      </w:pPr>
      <w:r w:rsidRPr="10DDCADE" w:rsidR="166AD15F">
        <w:rPr>
          <w:rFonts w:ascii="Arial" w:hAnsi="Arial" w:eastAsia="Arial" w:cs="Arial"/>
          <w:b w:val="1"/>
          <w:bCs w:val="1"/>
          <w:noProof w:val="0"/>
          <w:color w:val="320645"/>
          <w:sz w:val="28"/>
          <w:szCs w:val="28"/>
          <w:lang w:val="en-GB"/>
        </w:rPr>
        <w:t>But what about work?</w:t>
      </w:r>
      <w:r w:rsidRPr="10DDCADE" w:rsidR="166AD15F">
        <w:rPr>
          <w:rFonts w:ascii="Arial" w:hAnsi="Arial" w:eastAsia="Arial" w:cs="Arial"/>
          <w:b w:val="1"/>
          <w:bCs w:val="1"/>
          <w:noProof w:val="0"/>
          <w:sz w:val="28"/>
          <w:szCs w:val="28"/>
          <w:lang w:val="en-GB"/>
        </w:rPr>
        <w:t xml:space="preserve">  </w:t>
      </w:r>
    </w:p>
    <w:p xmlns:wp14="http://schemas.microsoft.com/office/word/2010/wordml" w:rsidP="10DDCADE" w14:paraId="6F25E72D" wp14:textId="4AE81569">
      <w:pPr>
        <w:pStyle w:val="Normal"/>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What are the risks at work?  What do you need to do to advise your employer of your pregnancy?  </w:t>
      </w:r>
    </w:p>
    <w:p xmlns:wp14="http://schemas.microsoft.com/office/word/2010/wordml" w:rsidP="10DDCADE" w14:paraId="6338A523" wp14:textId="0BE3D789">
      <w:pPr>
        <w:pStyle w:val="Normal"/>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We’re here to help and make </w:t>
      </w:r>
      <w:r w:rsidRPr="10DDCADE" w:rsidR="166AD15F">
        <w:rPr>
          <w:rFonts w:ascii="Arial" w:hAnsi="Arial" w:eastAsia="Arial" w:cs="Arial"/>
          <w:b w:val="0"/>
          <w:bCs w:val="0"/>
          <w:noProof w:val="0"/>
          <w:color w:val="320645"/>
          <w:sz w:val="28"/>
          <w:szCs w:val="28"/>
          <w:lang w:val="en-GB"/>
        </w:rPr>
        <w:t xml:space="preserve">sure </w:t>
      </w:r>
      <w:r w:rsidRPr="10DDCADE" w:rsidR="166AD15F">
        <w:rPr>
          <w:rFonts w:ascii="Arial" w:hAnsi="Arial" w:eastAsia="Arial" w:cs="Arial"/>
          <w:b w:val="0"/>
          <w:bCs w:val="0"/>
          <w:noProof w:val="0"/>
          <w:color w:val="320645"/>
          <w:sz w:val="28"/>
          <w:szCs w:val="28"/>
          <w:lang w:val="en-GB"/>
        </w:rPr>
        <w:t>you</w:t>
      </w:r>
      <w:r w:rsidRPr="10DDCADE" w:rsidR="166AD15F">
        <w:rPr>
          <w:rFonts w:ascii="Arial" w:hAnsi="Arial" w:eastAsia="Arial" w:cs="Arial"/>
          <w:b w:val="0"/>
          <w:bCs w:val="0"/>
          <w:noProof w:val="0"/>
          <w:color w:val="320645"/>
          <w:sz w:val="28"/>
          <w:szCs w:val="28"/>
          <w:lang w:val="en-GB"/>
        </w:rPr>
        <w:t xml:space="preserve"> h</w:t>
      </w:r>
      <w:r w:rsidRPr="10DDCADE" w:rsidR="166AD15F">
        <w:rPr>
          <w:rFonts w:ascii="Arial" w:hAnsi="Arial" w:eastAsia="Arial" w:cs="Arial"/>
          <w:noProof w:val="0"/>
          <w:color w:val="320645"/>
          <w:sz w:val="28"/>
          <w:szCs w:val="28"/>
          <w:lang w:val="en-GB"/>
        </w:rPr>
        <w:t>ave all the information you need to speak to your employer about your pregnancy during Covid.</w:t>
      </w:r>
    </w:p>
    <w:p w:rsidR="10DDCADE" w:rsidP="10DDCADE" w:rsidRDefault="10DDCADE" w14:paraId="71940AD9" w14:textId="015A7439">
      <w:pPr>
        <w:pStyle w:val="Normal"/>
        <w:jc w:val="both"/>
        <w:rPr>
          <w:rFonts w:ascii="Arial" w:hAnsi="Arial" w:eastAsia="Arial" w:cs="Arial"/>
          <w:noProof w:val="0"/>
          <w:color w:val="320645"/>
          <w:sz w:val="28"/>
          <w:szCs w:val="28"/>
          <w:lang w:val="en-GB"/>
        </w:rPr>
      </w:pPr>
    </w:p>
    <w:p w:rsidR="6FA6869E" w:rsidP="10DDCADE" w:rsidRDefault="6FA6869E" w14:paraId="6DBAC881" w14:textId="09447E49">
      <w:pPr>
        <w:pStyle w:val="Normal"/>
        <w:jc w:val="both"/>
        <w:rPr>
          <w:rFonts w:ascii="Arial" w:hAnsi="Arial" w:eastAsia="Arial" w:cs="Arial"/>
          <w:b w:val="1"/>
          <w:bCs w:val="1"/>
          <w:noProof w:val="0"/>
          <w:color w:val="320645"/>
          <w:sz w:val="28"/>
          <w:szCs w:val="28"/>
          <w:lang w:val="en-GB"/>
        </w:rPr>
      </w:pPr>
      <w:r w:rsidRPr="10DDCADE" w:rsidR="6FA6869E">
        <w:rPr>
          <w:rFonts w:ascii="Arial" w:hAnsi="Arial" w:eastAsia="Arial" w:cs="Arial"/>
          <w:b w:val="1"/>
          <w:bCs w:val="1"/>
          <w:noProof w:val="0"/>
          <w:color w:val="320645"/>
          <w:sz w:val="28"/>
          <w:szCs w:val="28"/>
          <w:lang w:val="en-GB"/>
        </w:rPr>
        <w:t xml:space="preserve">When should I inform my employer I am pregnant? </w:t>
      </w:r>
    </w:p>
    <w:p xmlns:wp14="http://schemas.microsoft.com/office/word/2010/wordml" w:rsidP="10DDCADE" w14:paraId="667F447A" wp14:textId="5B56025B">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Once </w:t>
      </w:r>
      <w:r w:rsidRPr="10DDCADE" w:rsidR="166AD15F">
        <w:rPr>
          <w:rFonts w:ascii="Arial" w:hAnsi="Arial" w:eastAsia="Arial" w:cs="Arial"/>
          <w:noProof w:val="0"/>
          <w:color w:val="320645"/>
          <w:sz w:val="28"/>
          <w:szCs w:val="28"/>
          <w:lang w:val="en-GB"/>
        </w:rPr>
        <w:t xml:space="preserve">you know you are pregnant, you need to </w:t>
      </w:r>
      <w:r w:rsidRPr="10DDCADE" w:rsidR="29F0E24B">
        <w:rPr>
          <w:rFonts w:ascii="Arial" w:hAnsi="Arial" w:eastAsia="Arial" w:cs="Arial"/>
          <w:noProof w:val="0"/>
          <w:color w:val="320645"/>
          <w:sz w:val="28"/>
          <w:szCs w:val="28"/>
          <w:lang w:val="en-GB"/>
        </w:rPr>
        <w:t>decide</w:t>
      </w:r>
      <w:r w:rsidRPr="10DDCADE" w:rsidR="166AD15F">
        <w:rPr>
          <w:rFonts w:ascii="Arial" w:hAnsi="Arial" w:eastAsia="Arial" w:cs="Arial"/>
          <w:noProof w:val="0"/>
          <w:color w:val="320645"/>
          <w:sz w:val="28"/>
          <w:szCs w:val="28"/>
          <w:lang w:val="en-GB"/>
        </w:rPr>
        <w:t xml:space="preserve"> when </w:t>
      </w:r>
      <w:r w:rsidRPr="10DDCADE" w:rsidR="05EEB227">
        <w:rPr>
          <w:rFonts w:ascii="Arial" w:hAnsi="Arial" w:eastAsia="Arial" w:cs="Arial"/>
          <w:noProof w:val="0"/>
          <w:color w:val="320645"/>
          <w:sz w:val="28"/>
          <w:szCs w:val="28"/>
          <w:lang w:val="en-GB"/>
        </w:rPr>
        <w:t>to</w:t>
      </w:r>
      <w:r w:rsidRPr="10DDCADE" w:rsidR="166AD15F">
        <w:rPr>
          <w:rFonts w:ascii="Arial" w:hAnsi="Arial" w:eastAsia="Arial" w:cs="Arial"/>
          <w:noProof w:val="0"/>
          <w:color w:val="320645"/>
          <w:sz w:val="28"/>
          <w:szCs w:val="28"/>
          <w:lang w:val="en-GB"/>
        </w:rPr>
        <w:t xml:space="preserve"> </w:t>
      </w:r>
      <w:r w:rsidRPr="10DDCADE" w:rsidR="166AD15F">
        <w:rPr>
          <w:rFonts w:ascii="Arial" w:hAnsi="Arial" w:eastAsia="Arial" w:cs="Arial"/>
          <w:noProof w:val="0"/>
          <w:color w:val="320645"/>
          <w:sz w:val="28"/>
          <w:szCs w:val="28"/>
          <w:lang w:val="en-GB"/>
        </w:rPr>
        <w:t xml:space="preserve">inform your employer of your pregnancy.  </w:t>
      </w:r>
      <w:r w:rsidRPr="10DDCADE" w:rsidR="166AD15F">
        <w:rPr>
          <w:rFonts w:ascii="Arial" w:hAnsi="Arial" w:eastAsia="Arial" w:cs="Arial"/>
          <w:noProof w:val="0"/>
          <w:color w:val="320645"/>
          <w:sz w:val="28"/>
          <w:szCs w:val="28"/>
          <w:lang w:val="en-GB"/>
        </w:rPr>
        <w:t xml:space="preserve">A lot of people wait until they have had their </w:t>
      </w:r>
      <w:r w:rsidRPr="10DDCADE" w:rsidR="00B5B7ED">
        <w:rPr>
          <w:rFonts w:ascii="Arial" w:hAnsi="Arial" w:eastAsia="Arial" w:cs="Arial"/>
          <w:noProof w:val="0"/>
          <w:color w:val="320645"/>
          <w:sz w:val="28"/>
          <w:szCs w:val="28"/>
          <w:lang w:val="en-GB"/>
        </w:rPr>
        <w:t>12-week</w:t>
      </w:r>
      <w:r w:rsidRPr="10DDCADE" w:rsidR="166AD15F">
        <w:rPr>
          <w:rFonts w:ascii="Arial" w:hAnsi="Arial" w:eastAsia="Arial" w:cs="Arial"/>
          <w:noProof w:val="0"/>
          <w:color w:val="320645"/>
          <w:sz w:val="28"/>
          <w:szCs w:val="28"/>
          <w:lang w:val="en-GB"/>
        </w:rPr>
        <w:t xml:space="preserve"> scan to advise their employer of their pregnancy.  </w:t>
      </w:r>
    </w:p>
    <w:p xmlns:wp14="http://schemas.microsoft.com/office/word/2010/wordml" w:rsidP="10DDCADE" w14:paraId="6A10BAC3" wp14:textId="6799BD01">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If you work in a hazardous</w:t>
      </w:r>
      <w:r w:rsidRPr="10DDCADE" w:rsidR="1BEC630D">
        <w:rPr>
          <w:rFonts w:ascii="Arial" w:hAnsi="Arial" w:eastAsia="Arial" w:cs="Arial"/>
          <w:noProof w:val="0"/>
          <w:color w:val="320645"/>
          <w:sz w:val="28"/>
          <w:szCs w:val="28"/>
          <w:lang w:val="en-GB"/>
        </w:rPr>
        <w:t xml:space="preserve"> workplace</w:t>
      </w:r>
      <w:r w:rsidRPr="10DDCADE" w:rsidR="166AD15F">
        <w:rPr>
          <w:rFonts w:ascii="Arial" w:hAnsi="Arial" w:eastAsia="Arial" w:cs="Arial"/>
          <w:noProof w:val="0"/>
          <w:color w:val="320645"/>
          <w:sz w:val="28"/>
          <w:szCs w:val="28"/>
          <w:lang w:val="en-GB"/>
        </w:rPr>
        <w:t xml:space="preserve"> it is best to advise your employer </w:t>
      </w:r>
      <w:r w:rsidRPr="10DDCADE" w:rsidR="166AD15F">
        <w:rPr>
          <w:rFonts w:ascii="Arial" w:hAnsi="Arial" w:eastAsia="Arial" w:cs="Arial"/>
          <w:i w:val="1"/>
          <w:iCs w:val="1"/>
          <w:noProof w:val="0"/>
          <w:color w:val="320645"/>
          <w:sz w:val="28"/>
          <w:szCs w:val="28"/>
          <w:lang w:val="en-GB"/>
        </w:rPr>
        <w:t>as soon as possible</w:t>
      </w:r>
      <w:r w:rsidRPr="10DDCADE" w:rsidR="166AD15F">
        <w:rPr>
          <w:rFonts w:ascii="Arial" w:hAnsi="Arial" w:eastAsia="Arial" w:cs="Arial"/>
          <w:noProof w:val="0"/>
          <w:color w:val="320645"/>
          <w:sz w:val="28"/>
          <w:szCs w:val="28"/>
          <w:lang w:val="en-GB"/>
        </w:rPr>
        <w:t>.  High risk includes things like contact with chemicals or X-rays, or a hazardous physical setting</w:t>
      </w:r>
      <w:r w:rsidRPr="10DDCADE" w:rsidR="4A3C78D0">
        <w:rPr>
          <w:rFonts w:ascii="Arial" w:hAnsi="Arial" w:eastAsia="Arial" w:cs="Arial"/>
          <w:noProof w:val="0"/>
          <w:color w:val="320645"/>
          <w:sz w:val="28"/>
          <w:szCs w:val="28"/>
          <w:lang w:val="en-GB"/>
        </w:rPr>
        <w:t xml:space="preserve"> such as</w:t>
      </w:r>
      <w:r w:rsidRPr="10DDCADE" w:rsidR="166AD15F">
        <w:rPr>
          <w:rFonts w:ascii="Arial" w:hAnsi="Arial" w:eastAsia="Arial" w:cs="Arial"/>
          <w:noProof w:val="0"/>
          <w:color w:val="320645"/>
          <w:sz w:val="28"/>
          <w:szCs w:val="28"/>
          <w:lang w:val="en-GB"/>
        </w:rPr>
        <w:t xml:space="preserve"> working from height.  It is important to tell your employer early so they can </w:t>
      </w:r>
      <w:proofErr w:type="gramStart"/>
      <w:r w:rsidRPr="10DDCADE" w:rsidR="166AD15F">
        <w:rPr>
          <w:rFonts w:ascii="Arial" w:hAnsi="Arial" w:eastAsia="Arial" w:cs="Arial"/>
          <w:noProof w:val="0"/>
          <w:color w:val="320645"/>
          <w:sz w:val="28"/>
          <w:szCs w:val="28"/>
          <w:lang w:val="en-GB"/>
        </w:rPr>
        <w:t>make arrangements</w:t>
      </w:r>
      <w:proofErr w:type="gramEnd"/>
      <w:r w:rsidRPr="10DDCADE" w:rsidR="166AD15F">
        <w:rPr>
          <w:rFonts w:ascii="Arial" w:hAnsi="Arial" w:eastAsia="Arial" w:cs="Arial"/>
          <w:noProof w:val="0"/>
          <w:color w:val="320645"/>
          <w:sz w:val="28"/>
          <w:szCs w:val="28"/>
          <w:lang w:val="en-GB"/>
        </w:rPr>
        <w:t xml:space="preserve"> to protect you and your baby from any of those hazards.  </w:t>
      </w:r>
    </w:p>
    <w:p xmlns:wp14="http://schemas.microsoft.com/office/word/2010/wordml" w:rsidP="10DDCADE" w14:paraId="3307E0B0" wp14:textId="6E152426">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If you are </w:t>
      </w:r>
      <w:r w:rsidRPr="10DDCADE" w:rsidR="166AD15F">
        <w:rPr>
          <w:rFonts w:ascii="Arial" w:hAnsi="Arial" w:eastAsia="Arial" w:cs="Arial"/>
          <w:noProof w:val="0"/>
          <w:color w:val="320645"/>
          <w:sz w:val="28"/>
          <w:szCs w:val="28"/>
          <w:lang w:val="en-GB"/>
        </w:rPr>
        <w:t>experiencing difficult</w:t>
      </w:r>
      <w:r w:rsidRPr="10DDCADE" w:rsidR="166AD15F">
        <w:rPr>
          <w:rFonts w:ascii="Arial" w:hAnsi="Arial" w:eastAsia="Arial" w:cs="Arial"/>
          <w:noProof w:val="0"/>
          <w:color w:val="320645"/>
          <w:sz w:val="28"/>
          <w:szCs w:val="28"/>
          <w:lang w:val="en-GB"/>
        </w:rPr>
        <w:t xml:space="preserve"> pregnancy symptoms that make you too unwell to work, you should also think about telling your employer so they can accommodate you.  </w:t>
      </w:r>
    </w:p>
    <w:p xmlns:wp14="http://schemas.microsoft.com/office/word/2010/wordml" w:rsidP="10DDCADE" w14:paraId="34DDDDBF" wp14:textId="7862CD4B">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 </w:t>
      </w:r>
    </w:p>
    <w:p w:rsidR="10DDCADE" w:rsidRDefault="10DDCADE" w14:paraId="2FFFBC53" w14:textId="757250AC">
      <w:r>
        <w:br w:type="page"/>
      </w:r>
    </w:p>
    <w:p xmlns:wp14="http://schemas.microsoft.com/office/word/2010/wordml" w:rsidP="10DDCADE" w14:paraId="293386CD" wp14:textId="7C544A47">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You may also to consider telling your employer earlier than your </w:t>
      </w:r>
      <w:r w:rsidRPr="10DDCADE" w:rsidR="4DE29E54">
        <w:rPr>
          <w:rFonts w:ascii="Arial" w:hAnsi="Arial" w:eastAsia="Arial" w:cs="Arial"/>
          <w:noProof w:val="0"/>
          <w:color w:val="320645"/>
          <w:sz w:val="28"/>
          <w:szCs w:val="28"/>
          <w:lang w:val="en-GB"/>
        </w:rPr>
        <w:t>12-week</w:t>
      </w:r>
      <w:r w:rsidRPr="10DDCADE" w:rsidR="166AD15F">
        <w:rPr>
          <w:rFonts w:ascii="Arial" w:hAnsi="Arial" w:eastAsia="Arial" w:cs="Arial"/>
          <w:noProof w:val="0"/>
          <w:color w:val="320645"/>
          <w:sz w:val="28"/>
          <w:szCs w:val="28"/>
          <w:lang w:val="en-GB"/>
        </w:rPr>
        <w:t xml:space="preserve"> scan if you work in an environment where you could be exposed to C</w:t>
      </w:r>
      <w:r w:rsidRPr="10DDCADE" w:rsidR="43CDC6A5">
        <w:rPr>
          <w:rFonts w:ascii="Arial" w:hAnsi="Arial" w:eastAsia="Arial" w:cs="Arial"/>
          <w:noProof w:val="0"/>
          <w:color w:val="320645"/>
          <w:sz w:val="28"/>
          <w:szCs w:val="28"/>
          <w:lang w:val="en-GB"/>
        </w:rPr>
        <w:t>OVID19</w:t>
      </w:r>
      <w:r w:rsidRPr="10DDCADE" w:rsidR="166AD15F">
        <w:rPr>
          <w:rFonts w:ascii="Arial" w:hAnsi="Arial" w:eastAsia="Arial" w:cs="Arial"/>
          <w:noProof w:val="0"/>
          <w:color w:val="320645"/>
          <w:sz w:val="28"/>
          <w:szCs w:val="28"/>
          <w:lang w:val="en-GB"/>
        </w:rPr>
        <w:t xml:space="preserve">.  This is particularly important if you have another underlying health condition.  The clinical advice from the Royal College of Obstetricians and Gynaecologists is that social distancing is particularly important for those at 28 weeks and later. </w:t>
      </w:r>
    </w:p>
    <w:p xmlns:wp14="http://schemas.microsoft.com/office/word/2010/wordml" w:rsidP="10DDCADE" w14:paraId="269AFD63" wp14:textId="7F857E39">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If you have other medical conditions in addition to your pregnancy, your employer needs to consider these on an individual basis.  </w:t>
      </w:r>
    </w:p>
    <w:p w:rsidR="166AD15F" w:rsidP="10DDCADE" w:rsidRDefault="166AD15F" w14:paraId="6DC54F94" w14:textId="571CC9D4">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 </w:t>
      </w:r>
    </w:p>
    <w:p w:rsidR="3A6AA52E" w:rsidP="10DDCADE" w:rsidRDefault="3A6AA52E" w14:paraId="628D0974" w14:textId="26A247D9">
      <w:pPr>
        <w:jc w:val="both"/>
        <w:rPr>
          <w:rFonts w:ascii="Arial" w:hAnsi="Arial" w:eastAsia="Arial" w:cs="Arial"/>
          <w:noProof w:val="0"/>
          <w:color w:val="320645"/>
          <w:sz w:val="28"/>
          <w:szCs w:val="28"/>
          <w:lang w:val="en-GB"/>
        </w:rPr>
      </w:pPr>
      <w:r w:rsidRPr="10DDCADE" w:rsidR="3A6AA52E">
        <w:rPr>
          <w:rFonts w:ascii="Arial" w:hAnsi="Arial" w:eastAsia="Arial" w:cs="Arial"/>
          <w:b w:val="1"/>
          <w:bCs w:val="1"/>
          <w:noProof w:val="0"/>
          <w:color w:val="320645"/>
          <w:sz w:val="28"/>
          <w:szCs w:val="28"/>
          <w:lang w:val="en-GB"/>
        </w:rPr>
        <w:t xml:space="preserve">What can I expect from my employer? </w:t>
      </w:r>
    </w:p>
    <w:p xmlns:wp14="http://schemas.microsoft.com/office/word/2010/wordml" w:rsidP="10DDCADE" w14:paraId="6761F963" wp14:textId="7ED99296">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Your employer has a legal duty to assess workplace risks which must specifically include the risks to pregnant women at any stage of their pregnancy.  They must take reasonable steps to remove these risks which might include:</w:t>
      </w:r>
      <w:r w:rsidRPr="10DDCADE" w:rsidR="166AD15F">
        <w:rPr>
          <w:rFonts w:ascii="Arial" w:hAnsi="Arial" w:eastAsia="Arial" w:cs="Arial"/>
          <w:noProof w:val="0"/>
          <w:color w:val="320645"/>
          <w:sz w:val="28"/>
          <w:szCs w:val="28"/>
          <w:lang w:val="en-GB"/>
        </w:rPr>
        <w:t xml:space="preserve"> </w:t>
      </w:r>
    </w:p>
    <w:p xmlns:wp14="http://schemas.microsoft.com/office/word/2010/wordml" w:rsidP="10DDCADE" w14:paraId="381CB427" wp14:textId="76C11D05">
      <w:pPr>
        <w:pStyle w:val="ListParagraph"/>
        <w:numPr>
          <w:ilvl w:val="0"/>
          <w:numId w:val="1"/>
        </w:num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Looking to provide reasonable alternative work for you on the same terms and conditions (</w:t>
      </w:r>
      <w:proofErr w:type="spellStart"/>
      <w:r w:rsidRPr="10DDCADE" w:rsidR="166AD15F">
        <w:rPr>
          <w:rFonts w:ascii="Arial" w:hAnsi="Arial" w:eastAsia="Arial" w:cs="Arial"/>
          <w:noProof w:val="0"/>
          <w:color w:val="320645"/>
          <w:sz w:val="28"/>
          <w:szCs w:val="28"/>
          <w:lang w:val="en-GB"/>
        </w:rPr>
        <w:t>ie</w:t>
      </w:r>
      <w:proofErr w:type="spellEnd"/>
      <w:r w:rsidRPr="10DDCADE" w:rsidR="166AD15F">
        <w:rPr>
          <w:rFonts w:ascii="Arial" w:hAnsi="Arial" w:eastAsia="Arial" w:cs="Arial"/>
          <w:noProof w:val="0"/>
          <w:color w:val="320645"/>
          <w:sz w:val="28"/>
          <w:szCs w:val="28"/>
          <w:lang w:val="en-GB"/>
        </w:rPr>
        <w:t xml:space="preserve"> on your normal rate of pay</w:t>
      </w:r>
      <w:proofErr w:type="gramStart"/>
      <w:r w:rsidRPr="10DDCADE" w:rsidR="166AD15F">
        <w:rPr>
          <w:rFonts w:ascii="Arial" w:hAnsi="Arial" w:eastAsia="Arial" w:cs="Arial"/>
          <w:noProof w:val="0"/>
          <w:color w:val="320645"/>
          <w:sz w:val="28"/>
          <w:szCs w:val="28"/>
          <w:lang w:val="en-GB"/>
        </w:rPr>
        <w:t>);</w:t>
      </w:r>
      <w:proofErr w:type="gramEnd"/>
    </w:p>
    <w:p xmlns:wp14="http://schemas.microsoft.com/office/word/2010/wordml" w:rsidP="10DDCADE" w14:paraId="61DBA3A1" wp14:textId="6F54CC62">
      <w:pPr>
        <w:pStyle w:val="ListParagraph"/>
        <w:numPr>
          <w:ilvl w:val="0"/>
          <w:numId w:val="1"/>
        </w:num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Changing your place, conditions or hours of work (this could include allowing you to work from home if possible</w:t>
      </w:r>
      <w:proofErr w:type="gramStart"/>
      <w:r w:rsidRPr="10DDCADE" w:rsidR="166AD15F">
        <w:rPr>
          <w:rFonts w:ascii="Arial" w:hAnsi="Arial" w:eastAsia="Arial" w:cs="Arial"/>
          <w:noProof w:val="0"/>
          <w:color w:val="320645"/>
          <w:sz w:val="28"/>
          <w:szCs w:val="28"/>
          <w:lang w:val="en-GB"/>
        </w:rPr>
        <w:t>);</w:t>
      </w:r>
      <w:proofErr w:type="gramEnd"/>
    </w:p>
    <w:p xmlns:wp14="http://schemas.microsoft.com/office/word/2010/wordml" w:rsidP="10DDCADE" w14:paraId="6E20E59E" wp14:textId="3AC7164B">
      <w:pPr>
        <w:pStyle w:val="ListParagraph"/>
        <w:numPr>
          <w:ilvl w:val="0"/>
          <w:numId w:val="1"/>
        </w:numPr>
        <w:jc w:val="both"/>
        <w:rPr>
          <w:rFonts w:ascii="Arial" w:hAnsi="Arial" w:eastAsia="Arial" w:cs="Arial"/>
          <w:color w:val="320645"/>
          <w:sz w:val="28"/>
          <w:szCs w:val="28"/>
        </w:rPr>
      </w:pPr>
      <w:r w:rsidRPr="10DDCADE" w:rsidR="166AD15F">
        <w:rPr>
          <w:rFonts w:ascii="Arial" w:hAnsi="Arial" w:eastAsia="Arial" w:cs="Arial"/>
          <w:noProof w:val="0"/>
          <w:color w:val="320645"/>
          <w:sz w:val="28"/>
          <w:szCs w:val="28"/>
          <w:lang w:val="en-GB"/>
        </w:rPr>
        <w:t xml:space="preserve">Suspending you on full pay if there are no other suitable alternatives.  </w:t>
      </w:r>
    </w:p>
    <w:p xmlns:wp14="http://schemas.microsoft.com/office/word/2010/wordml" w:rsidP="10DDCADE" w14:paraId="1F74EEBF" wp14:textId="1A040DBA">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 </w:t>
      </w:r>
    </w:p>
    <w:p w:rsidR="01D24CDF" w:rsidP="10DDCADE" w:rsidRDefault="01D24CDF" w14:paraId="7FCA063E" w14:textId="4B9C8EEB">
      <w:pPr>
        <w:jc w:val="both"/>
        <w:rPr>
          <w:rFonts w:ascii="Arial" w:hAnsi="Arial" w:eastAsia="Arial" w:cs="Arial"/>
          <w:noProof w:val="0"/>
          <w:color w:val="320645"/>
          <w:sz w:val="28"/>
          <w:szCs w:val="28"/>
          <w:lang w:val="en-GB"/>
        </w:rPr>
      </w:pPr>
      <w:r w:rsidRPr="10DDCADE" w:rsidR="01D24CDF">
        <w:rPr>
          <w:rFonts w:ascii="Arial" w:hAnsi="Arial" w:eastAsia="Arial" w:cs="Arial"/>
          <w:b w:val="1"/>
          <w:bCs w:val="1"/>
          <w:noProof w:val="0"/>
          <w:color w:val="320645"/>
          <w:sz w:val="28"/>
          <w:szCs w:val="28"/>
          <w:lang w:val="en-GB"/>
        </w:rPr>
        <w:t xml:space="preserve">What if I have concerns? </w:t>
      </w:r>
    </w:p>
    <w:p xmlns:wp14="http://schemas.microsoft.com/office/word/2010/wordml" w:rsidP="10DDCADE" w14:paraId="6428868B" wp14:textId="262921A7">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 xml:space="preserve">If you are concerned about health and safety at work at all in relation to your pregnancy it is important to raise these concerns with your employer.  It’s best to do it in writing (an email will be fine).  If your employer refuses to carry out a risk assessment for you, you need to get in touch with us ASAP.  </w:t>
      </w:r>
      <w:r w:rsidRPr="10DDCADE" w:rsidR="166AD15F">
        <w:rPr>
          <w:rFonts w:ascii="Arial" w:hAnsi="Arial" w:eastAsia="Arial" w:cs="Arial"/>
          <w:noProof w:val="0"/>
          <w:color w:val="320645"/>
          <w:sz w:val="28"/>
          <w:szCs w:val="28"/>
          <w:lang w:val="en-GB"/>
        </w:rPr>
        <w:t xml:space="preserve"> </w:t>
      </w:r>
    </w:p>
    <w:p xmlns:wp14="http://schemas.microsoft.com/office/word/2010/wordml" w:rsidP="10DDCADE" w14:paraId="1EF4C88E" wp14:textId="6F27DF49">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Our health and safety reps are trained to support members at work when they have a concern.  If you have any concerns about your health and safety during your pregnancy (</w:t>
      </w:r>
      <w:r w:rsidRPr="10DDCADE" w:rsidR="37B46F91">
        <w:rPr>
          <w:rFonts w:ascii="Arial" w:hAnsi="Arial" w:eastAsia="Arial" w:cs="Arial"/>
          <w:noProof w:val="0"/>
          <w:color w:val="320645"/>
          <w:sz w:val="28"/>
          <w:szCs w:val="28"/>
          <w:lang w:val="en-GB"/>
        </w:rPr>
        <w:t>COVID</w:t>
      </w:r>
      <w:r w:rsidRPr="10DDCADE" w:rsidR="166AD15F">
        <w:rPr>
          <w:rFonts w:ascii="Arial" w:hAnsi="Arial" w:eastAsia="Arial" w:cs="Arial"/>
          <w:noProof w:val="0"/>
          <w:color w:val="320645"/>
          <w:sz w:val="28"/>
          <w:szCs w:val="28"/>
          <w:lang w:val="en-GB"/>
        </w:rPr>
        <w:t xml:space="preserve">-related or not) please speak with your local UNISON H&amp;S rep.  </w:t>
      </w:r>
    </w:p>
    <w:p xmlns:wp14="http://schemas.microsoft.com/office/word/2010/wordml" w:rsidP="10DDCADE" w14:paraId="4056B1CA" wp14:textId="159F1747">
      <w:pPr>
        <w:jc w:val="both"/>
        <w:rPr>
          <w:rFonts w:ascii="Arial" w:hAnsi="Arial" w:eastAsia="Arial" w:cs="Arial"/>
          <w:noProof w:val="0"/>
          <w:color w:val="320645"/>
          <w:sz w:val="28"/>
          <w:szCs w:val="28"/>
          <w:lang w:val="en-GB"/>
        </w:rPr>
      </w:pPr>
      <w:r w:rsidRPr="10DDCADE" w:rsidR="166AD15F">
        <w:rPr>
          <w:rFonts w:ascii="Arial" w:hAnsi="Arial" w:eastAsia="Arial" w:cs="Arial"/>
          <w:noProof w:val="0"/>
          <w:color w:val="320645"/>
          <w:sz w:val="28"/>
          <w:szCs w:val="28"/>
          <w:lang w:val="en-GB"/>
        </w:rPr>
        <w:t>If you don’t know who that is</w:t>
      </w:r>
      <w:r w:rsidRPr="10DDCADE" w:rsidR="166AD15F">
        <w:rPr>
          <w:rFonts w:ascii="Arial" w:hAnsi="Arial" w:eastAsia="Arial" w:cs="Arial"/>
          <w:noProof w:val="0"/>
          <w:color w:val="320645"/>
          <w:sz w:val="28"/>
          <w:szCs w:val="28"/>
          <w:lang w:val="en-GB"/>
        </w:rPr>
        <w:t xml:space="preserve">, please contact us so we can put you in touch with the right person to support you.  </w:t>
      </w:r>
    </w:p>
    <w:p xmlns:wp14="http://schemas.microsoft.com/office/word/2010/wordml" w:rsidP="10DDCADE" w14:paraId="5E5787A5" wp14:textId="4A1D221A">
      <w:pPr>
        <w:pStyle w:val="Normal"/>
        <w:jc w:val="both"/>
        <w:rPr>
          <w:rFonts w:ascii="Arial" w:hAnsi="Arial" w:eastAsia="Arial" w:cs="Arial"/>
          <w:sz w:val="28"/>
          <w:szCs w:val="28"/>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B24EC4"/>
  <w15:docId w15:val="{0ca4728b-40e0-4cd6-b760-78154d41c3e1}"/>
  <w:rsids>
    <w:rsidRoot w:val="3DB24EC4"/>
    <w:rsid w:val="000B112F"/>
    <w:rsid w:val="00B5B7ED"/>
    <w:rsid w:val="01D24CDF"/>
    <w:rsid w:val="05EEB227"/>
    <w:rsid w:val="09639A24"/>
    <w:rsid w:val="0A8CD973"/>
    <w:rsid w:val="0EB41496"/>
    <w:rsid w:val="10DDCADE"/>
    <w:rsid w:val="166AD15F"/>
    <w:rsid w:val="18382D39"/>
    <w:rsid w:val="1A24198C"/>
    <w:rsid w:val="1BEC630D"/>
    <w:rsid w:val="206B686F"/>
    <w:rsid w:val="29F0E24B"/>
    <w:rsid w:val="2CCC1DFE"/>
    <w:rsid w:val="2DBF7437"/>
    <w:rsid w:val="33CAF1DF"/>
    <w:rsid w:val="34681E48"/>
    <w:rsid w:val="37B46F91"/>
    <w:rsid w:val="3A6AA52E"/>
    <w:rsid w:val="3D7C2E59"/>
    <w:rsid w:val="3DB24EC4"/>
    <w:rsid w:val="3E9406E8"/>
    <w:rsid w:val="40B1C473"/>
    <w:rsid w:val="416A76CF"/>
    <w:rsid w:val="42AB2F31"/>
    <w:rsid w:val="43CDC6A5"/>
    <w:rsid w:val="45FF1B91"/>
    <w:rsid w:val="46460794"/>
    <w:rsid w:val="47D9B853"/>
    <w:rsid w:val="48813473"/>
    <w:rsid w:val="4A3C78D0"/>
    <w:rsid w:val="4DE29E54"/>
    <w:rsid w:val="5375D5E3"/>
    <w:rsid w:val="55D84004"/>
    <w:rsid w:val="58CC6713"/>
    <w:rsid w:val="5C9FA22A"/>
    <w:rsid w:val="5EC8A55D"/>
    <w:rsid w:val="5EF9D128"/>
    <w:rsid w:val="63EF083B"/>
    <w:rsid w:val="657F26D7"/>
    <w:rsid w:val="6F13BD75"/>
    <w:rsid w:val="6FA6869E"/>
    <w:rsid w:val="6FE9A83D"/>
    <w:rsid w:val="75CD5F86"/>
    <w:rsid w:val="7674FDDF"/>
    <w:rsid w:val="77EB9502"/>
    <w:rsid w:val="796B31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65cbeb323e44690" /><Relationship Type="http://schemas.openxmlformats.org/officeDocument/2006/relationships/image" Target="/media/image.jpg" Id="R15314069e6da426d" /><Relationship Type="http://schemas.openxmlformats.org/officeDocument/2006/relationships/hyperlink" Target="https://www.nhs.uk/conditions/coronavirus-covid-19/people-at-higher-risk/pregnancy-and-coronavirus/" TargetMode="External" Id="R5178f1c99d774c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Amber</dc:creator>
  <keywords/>
  <dc:description/>
  <lastModifiedBy>Courtney, Amber</lastModifiedBy>
  <revision>5</revision>
  <dcterms:created xsi:type="dcterms:W3CDTF">2020-11-06T12:40:16.7812048Z</dcterms:created>
  <dcterms:modified xsi:type="dcterms:W3CDTF">2020-11-06T13:14:50.3093126Z</dcterms:modified>
</coreProperties>
</file>